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atLeast"/>
        <w:rPr>
          <w:szCs w:val="21"/>
        </w:rPr>
      </w:pPr>
      <w:r>
        <w:rPr>
          <w:rFonts w:hint="eastAsia" w:ascii="华文中宋" w:hAnsi="华文中宋" w:eastAsia="华文中宋"/>
          <w:b/>
          <w:sz w:val="28"/>
          <w:szCs w:val="28"/>
          <w:lang w:val="zh-CN"/>
        </w:rPr>
        <w:t>附件1</w:t>
      </w:r>
    </w:p>
    <w:p>
      <w:pPr>
        <w:spacing w:line="620" w:lineRule="exact"/>
        <w:jc w:val="left"/>
        <w:rPr>
          <w:rFonts w:ascii="华文中宋" w:hAnsi="华文中宋" w:eastAsia="华文中宋"/>
          <w:b/>
          <w:bCs/>
          <w:sz w:val="28"/>
          <w:szCs w:val="28"/>
        </w:rPr>
      </w:pPr>
    </w:p>
    <w:p>
      <w:pPr>
        <w:spacing w:line="620" w:lineRule="exact"/>
        <w:jc w:val="left"/>
        <w:rPr>
          <w:rFonts w:ascii="华文中宋" w:hAnsi="华文中宋" w:eastAsia="华文中宋"/>
          <w:b/>
          <w:bCs/>
          <w:sz w:val="28"/>
          <w:szCs w:val="28"/>
        </w:rPr>
      </w:pPr>
    </w:p>
    <w:p>
      <w:pPr>
        <w:widowControl/>
        <w:spacing w:line="400" w:lineRule="atLeast"/>
        <w:jc w:val="center"/>
        <w:rPr>
          <w:rFonts w:ascii="黑体" w:hAnsi="宋体" w:eastAsia="黑体"/>
          <w:b/>
          <w:color w:val="000000"/>
          <w:spacing w:val="20"/>
          <w:sz w:val="36"/>
          <w:szCs w:val="44"/>
        </w:rPr>
      </w:pPr>
      <w:r>
        <w:rPr>
          <w:rFonts w:hint="eastAsia" w:ascii="黑体" w:hAnsi="宋体" w:eastAsia="黑体"/>
          <w:b/>
          <w:color w:val="000000"/>
          <w:spacing w:val="20"/>
          <w:sz w:val="36"/>
          <w:szCs w:val="44"/>
        </w:rPr>
        <w:t>中国学位与研究生教育学会医药科工作委员会</w:t>
      </w:r>
    </w:p>
    <w:p>
      <w:pPr>
        <w:pStyle w:val="21"/>
        <w:widowControl/>
        <w:shd w:val="clear" w:color="auto" w:fill="FFFFFF"/>
        <w:spacing w:line="560" w:lineRule="exact"/>
        <w:jc w:val="center"/>
        <w:outlineLvl w:val="1"/>
        <w:rPr>
          <w:rFonts w:ascii="黑体" w:hAnsi="宋体" w:eastAsia="黑体" w:cs="Times New Roman"/>
          <w:b/>
          <w:spacing w:val="20"/>
          <w:sz w:val="40"/>
          <w:szCs w:val="44"/>
        </w:rPr>
      </w:pPr>
    </w:p>
    <w:p>
      <w:pPr>
        <w:pStyle w:val="21"/>
        <w:widowControl/>
        <w:shd w:val="clear" w:color="auto" w:fill="FFFFFF"/>
        <w:spacing w:line="560" w:lineRule="exact"/>
        <w:jc w:val="center"/>
        <w:outlineLvl w:val="1"/>
        <w:rPr>
          <w:rFonts w:ascii="黑体" w:hAnsi="宋体" w:eastAsia="黑体" w:cs="Times New Roman"/>
          <w:b/>
          <w:spacing w:val="20"/>
          <w:sz w:val="40"/>
          <w:szCs w:val="44"/>
        </w:rPr>
      </w:pPr>
    </w:p>
    <w:p>
      <w:pPr>
        <w:spacing w:line="620" w:lineRule="exact"/>
        <w:rPr>
          <w:rFonts w:ascii="黑体" w:hAnsi="宋体" w:eastAsia="黑体"/>
          <w:b/>
          <w:color w:val="000000"/>
          <w:spacing w:val="20"/>
          <w:sz w:val="44"/>
          <w:szCs w:val="44"/>
        </w:rPr>
      </w:pPr>
    </w:p>
    <w:p>
      <w:pPr>
        <w:spacing w:line="620" w:lineRule="exact"/>
        <w:jc w:val="center"/>
        <w:rPr>
          <w:rFonts w:ascii="黑体" w:hAnsi="宋体" w:eastAsia="黑体"/>
          <w:b/>
          <w:color w:val="000000"/>
          <w:spacing w:val="20"/>
          <w:sz w:val="44"/>
          <w:szCs w:val="44"/>
        </w:rPr>
      </w:pPr>
      <w:r>
        <w:rPr>
          <w:rFonts w:hint="eastAsia" w:ascii="黑体" w:hAnsi="宋体" w:eastAsia="黑体"/>
          <w:b/>
          <w:color w:val="000000"/>
          <w:spacing w:val="20"/>
          <w:sz w:val="44"/>
          <w:szCs w:val="44"/>
        </w:rPr>
        <w:t>中国医药学研究生在线课程群建设项目</w:t>
      </w:r>
    </w:p>
    <w:p>
      <w:pPr>
        <w:spacing w:line="620" w:lineRule="exact"/>
        <w:jc w:val="center"/>
        <w:rPr>
          <w:rFonts w:ascii="黑体" w:hAnsi="宋体" w:eastAsia="黑体"/>
          <w:b/>
          <w:color w:val="000000"/>
          <w:spacing w:val="20"/>
          <w:sz w:val="44"/>
          <w:szCs w:val="44"/>
        </w:rPr>
      </w:pPr>
    </w:p>
    <w:p>
      <w:pPr>
        <w:spacing w:line="700" w:lineRule="exact"/>
        <w:ind w:firstLine="2161" w:firstLineChars="299"/>
        <w:rPr>
          <w:rFonts w:ascii="华文中宋" w:hAnsi="宋体" w:eastAsia="华文中宋"/>
          <w:b/>
          <w:bCs/>
          <w:color w:val="000000"/>
          <w:sz w:val="72"/>
          <w:szCs w:val="44"/>
        </w:rPr>
      </w:pPr>
      <w:r>
        <w:rPr>
          <w:rFonts w:hint="eastAsia" w:ascii="汉鼎繁粗隶" w:hAnsi="宋体" w:eastAsia="汉鼎繁粗隶"/>
          <w:b/>
          <w:bCs/>
          <w:color w:val="000000"/>
          <w:sz w:val="72"/>
          <w:szCs w:val="44"/>
        </w:rPr>
        <w:t>申  请  书</w:t>
      </w:r>
      <w:r>
        <w:rPr>
          <w:rFonts w:hint="eastAsia" w:ascii="华文中宋" w:hAnsi="宋体" w:eastAsia="华文中宋"/>
          <w:b/>
          <w:bCs/>
          <w:color w:val="000000"/>
          <w:sz w:val="72"/>
          <w:szCs w:val="44"/>
        </w:rPr>
        <w:t xml:space="preserve"> </w:t>
      </w:r>
    </w:p>
    <w:p>
      <w:pPr>
        <w:ind w:firstLine="580" w:firstLineChars="200"/>
        <w:rPr>
          <w:rFonts w:ascii="宋体" w:hAnsi="宋体"/>
          <w:color w:val="000000"/>
          <w:sz w:val="29"/>
          <w:szCs w:val="29"/>
        </w:rPr>
      </w:pPr>
    </w:p>
    <w:p>
      <w:pPr>
        <w:spacing w:line="720" w:lineRule="auto"/>
        <w:ind w:firstLine="580" w:firstLineChars="200"/>
        <w:rPr>
          <w:rFonts w:ascii="宋体" w:hAnsi="宋体"/>
          <w:color w:val="000000"/>
          <w:sz w:val="29"/>
          <w:szCs w:val="29"/>
          <w:u w:val="single"/>
        </w:rPr>
      </w:pPr>
      <w:r>
        <w:rPr>
          <w:rFonts w:hint="eastAsia" w:ascii="宋体" w:hAnsi="宋体"/>
          <w:color w:val="000000"/>
          <w:sz w:val="29"/>
          <w:szCs w:val="29"/>
        </w:rPr>
        <w:t>课程群名称</w:t>
      </w:r>
      <w:r>
        <w:rPr>
          <w:rFonts w:hint="eastAsia" w:ascii="宋体" w:hAnsi="宋体"/>
          <w:color w:val="000000"/>
          <w:sz w:val="29"/>
          <w:szCs w:val="29"/>
          <w:u w:val="single"/>
        </w:rPr>
        <w:t xml:space="preserve">                                         </w:t>
      </w:r>
    </w:p>
    <w:p>
      <w:pPr>
        <w:spacing w:line="720" w:lineRule="auto"/>
        <w:ind w:firstLine="580" w:firstLineChars="200"/>
        <w:rPr>
          <w:rFonts w:ascii="宋体" w:hAnsi="宋体"/>
          <w:color w:val="000000"/>
          <w:sz w:val="29"/>
          <w:szCs w:val="29"/>
          <w:u w:val="single"/>
        </w:rPr>
      </w:pPr>
      <w:r>
        <w:rPr>
          <w:rFonts w:hint="eastAsia" w:ascii="宋体" w:hAnsi="宋体"/>
          <w:color w:val="000000"/>
          <w:sz w:val="29"/>
          <w:szCs w:val="29"/>
        </w:rPr>
        <w:t>建设起止时间</w:t>
      </w:r>
      <w:r>
        <w:rPr>
          <w:rFonts w:hint="eastAsia" w:ascii="宋体" w:hAnsi="宋体"/>
          <w:color w:val="000000"/>
          <w:sz w:val="29"/>
          <w:szCs w:val="29"/>
          <w:u w:val="single"/>
        </w:rPr>
        <w:t xml:space="preserve"> 20</w:t>
      </w:r>
      <w:r>
        <w:rPr>
          <w:rFonts w:ascii="宋体" w:hAnsi="宋体"/>
          <w:color w:val="000000"/>
          <w:sz w:val="29"/>
          <w:szCs w:val="29"/>
          <w:u w:val="single"/>
        </w:rPr>
        <w:t>20</w:t>
      </w:r>
      <w:r>
        <w:rPr>
          <w:rFonts w:hint="eastAsia" w:ascii="宋体" w:hAnsi="宋体"/>
          <w:color w:val="000000"/>
          <w:sz w:val="29"/>
          <w:szCs w:val="29"/>
          <w:u w:val="single"/>
        </w:rPr>
        <w:t>年</w:t>
      </w:r>
      <w:r>
        <w:rPr>
          <w:rFonts w:ascii="宋体" w:hAnsi="宋体"/>
          <w:color w:val="000000"/>
          <w:sz w:val="29"/>
          <w:szCs w:val="29"/>
          <w:u w:val="single"/>
        </w:rPr>
        <w:t>7</w:t>
      </w:r>
      <w:r>
        <w:rPr>
          <w:rFonts w:hint="eastAsia" w:ascii="宋体" w:hAnsi="宋体"/>
          <w:color w:val="000000"/>
          <w:sz w:val="29"/>
          <w:szCs w:val="29"/>
          <w:u w:val="single"/>
        </w:rPr>
        <w:t>月1日至 2021年</w:t>
      </w:r>
      <w:r>
        <w:rPr>
          <w:rFonts w:ascii="宋体" w:hAnsi="宋体"/>
          <w:color w:val="000000"/>
          <w:sz w:val="29"/>
          <w:szCs w:val="29"/>
          <w:u w:val="single"/>
        </w:rPr>
        <w:t>6</w:t>
      </w:r>
      <w:r>
        <w:rPr>
          <w:rFonts w:hint="eastAsia" w:ascii="宋体" w:hAnsi="宋体"/>
          <w:color w:val="000000"/>
          <w:sz w:val="29"/>
          <w:szCs w:val="29"/>
          <w:u w:val="single"/>
        </w:rPr>
        <w:t>月3</w:t>
      </w:r>
      <w:r>
        <w:rPr>
          <w:rFonts w:ascii="宋体" w:hAnsi="宋体"/>
          <w:color w:val="000000"/>
          <w:sz w:val="29"/>
          <w:szCs w:val="29"/>
          <w:u w:val="single"/>
        </w:rPr>
        <w:t>0</w:t>
      </w:r>
      <w:r>
        <w:rPr>
          <w:rFonts w:hint="eastAsia" w:ascii="宋体" w:hAnsi="宋体"/>
          <w:color w:val="000000"/>
          <w:sz w:val="29"/>
          <w:szCs w:val="29"/>
          <w:u w:val="single"/>
        </w:rPr>
        <w:t xml:space="preserve">日   </w:t>
      </w:r>
    </w:p>
    <w:p>
      <w:pPr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 xml:space="preserve"> </w:t>
      </w:r>
    </w:p>
    <w:p>
      <w:pPr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 xml:space="preserve"> </w:t>
      </w:r>
    </w:p>
    <w:p>
      <w:pPr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 xml:space="preserve"> </w:t>
      </w:r>
    </w:p>
    <w:p>
      <w:pPr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 xml:space="preserve"> </w:t>
      </w:r>
    </w:p>
    <w:p>
      <w:pPr>
        <w:rPr>
          <w:rFonts w:ascii="宋体" w:hAnsi="宋体"/>
          <w:color w:val="000000"/>
          <w:sz w:val="29"/>
          <w:szCs w:val="29"/>
        </w:rPr>
      </w:pPr>
      <w:r>
        <w:rPr>
          <w:rFonts w:hint="eastAsia" w:ascii="宋体" w:hAnsi="宋体"/>
          <w:color w:val="000000"/>
          <w:sz w:val="29"/>
          <w:szCs w:val="29"/>
        </w:rPr>
        <w:t xml:space="preserve"> </w:t>
      </w:r>
    </w:p>
    <w:p>
      <w:pPr>
        <w:rPr>
          <w:rFonts w:ascii="宋体" w:hAnsi="宋体"/>
          <w:color w:val="000000"/>
          <w:sz w:val="29"/>
          <w:szCs w:val="29"/>
        </w:rPr>
      </w:pPr>
      <w:r>
        <w:rPr>
          <w:rFonts w:hint="eastAsia" w:ascii="宋体" w:hAnsi="宋体"/>
          <w:color w:val="000000"/>
          <w:sz w:val="29"/>
          <w:szCs w:val="29"/>
        </w:rPr>
        <w:t xml:space="preserve"> </w:t>
      </w:r>
    </w:p>
    <w:p>
      <w:pPr>
        <w:jc w:val="center"/>
        <w:rPr>
          <w:rFonts w:ascii="宋体" w:hAnsi="宋体"/>
          <w:color w:val="000000"/>
          <w:sz w:val="27"/>
          <w:szCs w:val="27"/>
        </w:rPr>
      </w:pPr>
      <w:r>
        <w:rPr>
          <w:rFonts w:hint="eastAsia" w:ascii="宋体" w:hAnsi="宋体"/>
          <w:color w:val="000000"/>
          <w:sz w:val="27"/>
          <w:szCs w:val="27"/>
        </w:rPr>
        <w:t>填写日期： 20</w:t>
      </w:r>
      <w:r>
        <w:rPr>
          <w:rFonts w:ascii="宋体" w:hAnsi="宋体"/>
          <w:color w:val="000000"/>
          <w:sz w:val="27"/>
          <w:szCs w:val="27"/>
        </w:rPr>
        <w:t>20</w:t>
      </w:r>
      <w:r>
        <w:rPr>
          <w:rFonts w:hint="eastAsia" w:ascii="宋体" w:hAnsi="宋体"/>
          <w:color w:val="000000"/>
          <w:sz w:val="27"/>
          <w:szCs w:val="27"/>
        </w:rPr>
        <w:t>年 5月</w:t>
      </w:r>
    </w:p>
    <w:p>
      <w:pPr>
        <w:rPr>
          <w:rFonts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 xml:space="preserve"> </w:t>
      </w:r>
    </w:p>
    <w:p>
      <w:pPr>
        <w:rPr>
          <w:rFonts w:ascii="宋体" w:hAnsi="宋体"/>
          <w:color w:val="000000"/>
          <w:sz w:val="32"/>
          <w:szCs w:val="32"/>
        </w:rPr>
      </w:pPr>
    </w:p>
    <w:p>
      <w:pPr>
        <w:jc w:val="center"/>
        <w:rPr>
          <w:rFonts w:ascii="宋体" w:hAnsi="宋体"/>
          <w:b/>
          <w:bCs/>
          <w:color w:val="000000"/>
          <w:sz w:val="44"/>
          <w:szCs w:val="44"/>
        </w:rPr>
      </w:pPr>
      <w:r>
        <w:rPr>
          <w:rFonts w:hint="eastAsia" w:ascii="宋体" w:hAnsi="宋体"/>
          <w:b/>
          <w:bCs/>
          <w:color w:val="000000"/>
          <w:sz w:val="44"/>
          <w:szCs w:val="44"/>
        </w:rPr>
        <w:t xml:space="preserve"> </w:t>
      </w:r>
    </w:p>
    <w:p>
      <w:pPr>
        <w:jc w:val="center"/>
        <w:rPr>
          <w:rFonts w:ascii="宋体" w:hAnsi="宋体"/>
          <w:b/>
          <w:bCs/>
          <w:color w:val="000000"/>
          <w:sz w:val="44"/>
          <w:szCs w:val="44"/>
        </w:rPr>
      </w:pPr>
      <w:r>
        <w:rPr>
          <w:rFonts w:hint="eastAsia" w:ascii="宋体" w:hAnsi="宋体"/>
          <w:b/>
          <w:bCs/>
          <w:color w:val="000000"/>
          <w:sz w:val="44"/>
          <w:szCs w:val="44"/>
        </w:rPr>
        <w:t>说  明</w:t>
      </w:r>
    </w:p>
    <w:p>
      <w:pPr>
        <w:jc w:val="center"/>
        <w:rPr>
          <w:rFonts w:ascii="宋体" w:hAnsi="宋体"/>
          <w:b/>
          <w:bCs/>
          <w:color w:val="000000"/>
          <w:sz w:val="32"/>
          <w:szCs w:val="32"/>
        </w:rPr>
      </w:pPr>
      <w:r>
        <w:rPr>
          <w:rFonts w:hint="eastAsia" w:ascii="宋体" w:hAnsi="宋体"/>
          <w:b/>
          <w:bCs/>
          <w:color w:val="000000"/>
          <w:sz w:val="32"/>
          <w:szCs w:val="32"/>
        </w:rPr>
        <w:t xml:space="preserve"> </w:t>
      </w:r>
    </w:p>
    <w:p>
      <w:pPr>
        <w:pStyle w:val="22"/>
        <w:numPr>
          <w:ilvl w:val="0"/>
          <w:numId w:val="1"/>
        </w:numPr>
        <w:spacing w:line="720" w:lineRule="exact"/>
        <w:ind w:left="426" w:right="-340" w:rightChars="-162" w:hanging="426" w:firstLineChars="0"/>
        <w:rPr>
          <w:rFonts w:ascii="华文宋体" w:hAnsi="华文宋体" w:eastAsia="仿宋_gb2312"/>
          <w:b/>
          <w:bCs/>
          <w:color w:val="000000"/>
          <w:sz w:val="28"/>
          <w:szCs w:val="28"/>
        </w:rPr>
      </w:pPr>
      <w:r>
        <w:rPr>
          <w:rFonts w:hint="eastAsia" w:ascii="仿宋_gb2312" w:hAnsi="华文宋体" w:eastAsia="仿宋_gb2312"/>
          <w:b/>
          <w:bCs/>
          <w:color w:val="000000"/>
          <w:sz w:val="28"/>
          <w:szCs w:val="28"/>
        </w:rPr>
        <w:t>本申请书所列各项内容均须实事求是，认真填写，表达明确严谨。</w:t>
      </w:r>
    </w:p>
    <w:p>
      <w:pPr>
        <w:pStyle w:val="22"/>
        <w:numPr>
          <w:ilvl w:val="0"/>
          <w:numId w:val="1"/>
        </w:numPr>
        <w:spacing w:line="720" w:lineRule="exact"/>
        <w:ind w:left="426" w:hanging="426" w:firstLineChars="0"/>
        <w:rPr>
          <w:rFonts w:ascii="华文宋体" w:hAnsi="华文宋体" w:eastAsia="仿宋_gb2312"/>
          <w:b/>
          <w:bCs/>
          <w:sz w:val="28"/>
          <w:szCs w:val="28"/>
        </w:rPr>
      </w:pPr>
      <w:r>
        <w:rPr>
          <w:rFonts w:hint="eastAsia" w:ascii="仿宋_gb2312" w:hAnsi="华文宋体" w:eastAsia="仿宋_gb2312"/>
          <w:b/>
          <w:bCs/>
          <w:color w:val="000000"/>
          <w:sz w:val="28"/>
          <w:szCs w:val="28"/>
        </w:rPr>
        <w:t>申请书应参照以下格式整理并按时提交。</w:t>
      </w:r>
    </w:p>
    <w:p>
      <w:pPr>
        <w:pStyle w:val="22"/>
        <w:numPr>
          <w:ilvl w:val="0"/>
          <w:numId w:val="1"/>
        </w:numPr>
        <w:spacing w:line="720" w:lineRule="exact"/>
        <w:ind w:left="0" w:firstLine="0" w:firstLineChars="0"/>
        <w:rPr>
          <w:rFonts w:ascii="华文宋体" w:hAnsi="华文宋体" w:eastAsia="仿宋_gb2312"/>
          <w:b/>
          <w:bCs/>
          <w:color w:val="000000"/>
          <w:sz w:val="28"/>
          <w:szCs w:val="28"/>
        </w:rPr>
      </w:pPr>
      <w:r>
        <w:rPr>
          <w:rFonts w:hint="eastAsia" w:ascii="仿宋_gb2312" w:hAnsi="华文宋体" w:eastAsia="仿宋_gb2312"/>
          <w:b/>
          <w:bCs/>
          <w:color w:val="000000"/>
          <w:sz w:val="28"/>
          <w:szCs w:val="28"/>
        </w:rPr>
        <w:t>对建设方案、建设目标与规划、预期成果等内容的填写，应简明扼要。</w:t>
      </w:r>
    </w:p>
    <w:p>
      <w:pPr>
        <w:pStyle w:val="22"/>
        <w:numPr>
          <w:ilvl w:val="0"/>
          <w:numId w:val="1"/>
        </w:numPr>
        <w:spacing w:line="720" w:lineRule="exact"/>
        <w:ind w:left="426" w:hanging="426" w:firstLineChars="0"/>
        <w:rPr>
          <w:rFonts w:ascii="华文宋体" w:hAnsi="华文宋体" w:eastAsia="仿宋_gb2312"/>
          <w:b/>
          <w:bCs/>
          <w:color w:val="000000"/>
          <w:sz w:val="28"/>
          <w:szCs w:val="28"/>
        </w:rPr>
      </w:pPr>
      <w:r>
        <w:rPr>
          <w:rFonts w:hint="eastAsia" w:ascii="仿宋_gb2312" w:hAnsi="华文宋体" w:eastAsia="仿宋_gb2312"/>
          <w:b/>
          <w:bCs/>
          <w:color w:val="000000"/>
          <w:sz w:val="28"/>
          <w:szCs w:val="28"/>
        </w:rPr>
        <w:t>有关外文缩写，须注明完整词序及中文含义。</w:t>
      </w:r>
    </w:p>
    <w:p>
      <w:pPr>
        <w:pStyle w:val="22"/>
        <w:numPr>
          <w:ilvl w:val="0"/>
          <w:numId w:val="1"/>
        </w:numPr>
        <w:spacing w:line="720" w:lineRule="exact"/>
        <w:ind w:left="0" w:firstLine="0" w:firstLineChars="0"/>
        <w:rPr>
          <w:rFonts w:ascii="华文宋体" w:hAnsi="华文宋体" w:eastAsia="仿宋_gb2312"/>
          <w:b/>
          <w:bCs/>
          <w:color w:val="FF0000"/>
          <w:sz w:val="28"/>
          <w:szCs w:val="28"/>
        </w:rPr>
      </w:pPr>
      <w:r>
        <w:rPr>
          <w:rFonts w:hint="eastAsia" w:ascii="仿宋_gb2312" w:hAnsi="华文宋体" w:eastAsia="仿宋_gb2312"/>
          <w:b/>
          <w:bCs/>
          <w:color w:val="FF0000"/>
          <w:sz w:val="28"/>
          <w:szCs w:val="28"/>
        </w:rPr>
        <w:t>本次项目申请评审采取专家盲评方式，申请书正文不得有任何个人信息，请将申请人姓名或单位信息隐去。</w:t>
      </w:r>
    </w:p>
    <w:p>
      <w:pPr>
        <w:pStyle w:val="22"/>
        <w:numPr>
          <w:ilvl w:val="0"/>
          <w:numId w:val="1"/>
        </w:numPr>
        <w:spacing w:line="72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华文宋体" w:hAnsi="华文宋体" w:eastAsia="仿宋_gb2312"/>
          <w:b/>
          <w:bCs/>
          <w:color w:val="000000"/>
          <w:sz w:val="28"/>
          <w:szCs w:val="28"/>
        </w:rPr>
        <w:br w:type="page"/>
      </w:r>
    </w:p>
    <w:tbl>
      <w:tblPr>
        <w:tblStyle w:val="11"/>
        <w:tblW w:w="9044" w:type="dxa"/>
        <w:tblInd w:w="-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617"/>
        <w:gridCol w:w="1665"/>
        <w:gridCol w:w="1620"/>
        <w:gridCol w:w="1245"/>
        <w:gridCol w:w="208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81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b/>
                <w:bCs/>
                <w:sz w:val="28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4"/>
              </w:rPr>
              <w:t>项</w:t>
            </w:r>
          </w:p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b/>
                <w:bCs/>
                <w:sz w:val="28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4"/>
              </w:rPr>
              <w:t>目</w:t>
            </w:r>
          </w:p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b/>
                <w:bCs/>
                <w:sz w:val="28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4"/>
              </w:rPr>
              <w:t>申</w:t>
            </w:r>
          </w:p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b/>
                <w:bCs/>
                <w:sz w:val="28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4"/>
              </w:rPr>
              <w:t>请</w:t>
            </w:r>
          </w:p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b/>
                <w:bCs/>
                <w:sz w:val="28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4"/>
              </w:rPr>
              <w:t>情</w:t>
            </w:r>
          </w:p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8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4"/>
              </w:rPr>
              <w:t>况</w:t>
            </w:r>
          </w:p>
        </w:tc>
        <w:tc>
          <w:tcPr>
            <w:tcW w:w="1617" w:type="dxa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课程群名称</w:t>
            </w:r>
          </w:p>
        </w:tc>
        <w:tc>
          <w:tcPr>
            <w:tcW w:w="661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81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b/>
                <w:bCs/>
                <w:sz w:val="28"/>
                <w:szCs w:val="24"/>
              </w:rPr>
            </w:pPr>
          </w:p>
        </w:tc>
        <w:tc>
          <w:tcPr>
            <w:tcW w:w="1617" w:type="dxa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课程群所属专业或学科大类</w:t>
            </w:r>
          </w:p>
        </w:tc>
        <w:tc>
          <w:tcPr>
            <w:tcW w:w="661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81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楷体" w:hAnsi="楷体" w:eastAsia="楷体" w:cs="楷体"/>
                <w:sz w:val="28"/>
                <w:szCs w:val="22"/>
              </w:rPr>
            </w:pPr>
          </w:p>
        </w:tc>
        <w:tc>
          <w:tcPr>
            <w:tcW w:w="1617" w:type="dxa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课程群负责人信息</w:t>
            </w:r>
          </w:p>
        </w:tc>
        <w:tc>
          <w:tcPr>
            <w:tcW w:w="661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right"/>
              <w:rPr>
                <w:rFonts w:ascii="楷体" w:hAnsi="楷体" w:eastAsia="楷体" w:cs="楷体"/>
                <w:color w:val="auto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（出生年月，职称/职务，最终学位，专业，所在学院</w:t>
            </w:r>
            <w:r>
              <w:rPr>
                <w:rFonts w:hint="eastAsia" w:ascii="楷体" w:hAnsi="楷体" w:eastAsia="楷体" w:cs="楷体"/>
                <w:color w:val="auto"/>
                <w:sz w:val="22"/>
                <w:szCs w:val="22"/>
              </w:rPr>
              <w:t>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81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楷体" w:hAnsi="楷体" w:eastAsia="楷体" w:cs="楷体"/>
                <w:sz w:val="28"/>
                <w:szCs w:val="22"/>
              </w:rPr>
            </w:pPr>
          </w:p>
        </w:tc>
        <w:tc>
          <w:tcPr>
            <w:tcW w:w="161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课程群负责人教学研究工作情况（限3项）</w:t>
            </w:r>
          </w:p>
        </w:tc>
        <w:tc>
          <w:tcPr>
            <w:tcW w:w="1665" w:type="dxa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  <w:t>起止时间</w:t>
            </w:r>
          </w:p>
        </w:tc>
        <w:tc>
          <w:tcPr>
            <w:tcW w:w="28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  <w:t>项目名称</w:t>
            </w:r>
          </w:p>
        </w:tc>
        <w:tc>
          <w:tcPr>
            <w:tcW w:w="2082" w:type="dxa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  <w:t>项目级别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81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楷体" w:hAnsi="楷体" w:eastAsia="楷体" w:cs="楷体"/>
                <w:sz w:val="28"/>
                <w:szCs w:val="22"/>
              </w:rPr>
            </w:pPr>
          </w:p>
        </w:tc>
        <w:tc>
          <w:tcPr>
            <w:tcW w:w="161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665" w:type="dxa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2"/>
                <w:szCs w:val="22"/>
              </w:rPr>
            </w:pPr>
          </w:p>
        </w:tc>
        <w:tc>
          <w:tcPr>
            <w:tcW w:w="28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2"/>
                <w:szCs w:val="22"/>
              </w:rPr>
            </w:pPr>
          </w:p>
        </w:tc>
        <w:tc>
          <w:tcPr>
            <w:tcW w:w="2082" w:type="dxa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81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楷体" w:hAnsi="楷体" w:eastAsia="楷体" w:cs="楷体"/>
                <w:sz w:val="28"/>
                <w:szCs w:val="22"/>
              </w:rPr>
            </w:pPr>
          </w:p>
        </w:tc>
        <w:tc>
          <w:tcPr>
            <w:tcW w:w="161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665" w:type="dxa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2"/>
                <w:szCs w:val="22"/>
              </w:rPr>
            </w:pPr>
          </w:p>
        </w:tc>
        <w:tc>
          <w:tcPr>
            <w:tcW w:w="28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2"/>
                <w:szCs w:val="22"/>
              </w:rPr>
            </w:pPr>
          </w:p>
        </w:tc>
        <w:tc>
          <w:tcPr>
            <w:tcW w:w="2082" w:type="dxa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81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楷体" w:hAnsi="楷体" w:eastAsia="楷体" w:cs="楷体"/>
                <w:sz w:val="28"/>
                <w:szCs w:val="22"/>
              </w:rPr>
            </w:pPr>
          </w:p>
        </w:tc>
        <w:tc>
          <w:tcPr>
            <w:tcW w:w="161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665" w:type="dxa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2"/>
                <w:szCs w:val="22"/>
              </w:rPr>
            </w:pPr>
          </w:p>
        </w:tc>
        <w:tc>
          <w:tcPr>
            <w:tcW w:w="28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2"/>
                <w:szCs w:val="22"/>
              </w:rPr>
            </w:pPr>
          </w:p>
        </w:tc>
        <w:tc>
          <w:tcPr>
            <w:tcW w:w="2082" w:type="dxa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1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b/>
                <w:bCs/>
                <w:sz w:val="28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4"/>
              </w:rPr>
              <w:t>具</w:t>
            </w:r>
          </w:p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b/>
                <w:bCs/>
                <w:sz w:val="28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4"/>
              </w:rPr>
              <w:t>体</w:t>
            </w:r>
          </w:p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b/>
                <w:bCs/>
                <w:sz w:val="28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4"/>
              </w:rPr>
              <w:t>课</w:t>
            </w:r>
          </w:p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sz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4"/>
              </w:rPr>
              <w:t>程</w:t>
            </w:r>
          </w:p>
        </w:tc>
        <w:tc>
          <w:tcPr>
            <w:tcW w:w="1617" w:type="dxa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  <w:t>课程名称</w:t>
            </w:r>
          </w:p>
        </w:tc>
        <w:tc>
          <w:tcPr>
            <w:tcW w:w="1665" w:type="dxa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  <w:t>课程类别</w:t>
            </w:r>
          </w:p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  <w:t>及专业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  <w:t>授课对象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  <w:t>负责教师</w:t>
            </w:r>
          </w:p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2082" w:type="dxa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  <w:t>负责教师</w:t>
            </w:r>
          </w:p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  <w:t>职称/职务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1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楷体" w:hAnsi="楷体" w:eastAsia="楷体" w:cs="楷体"/>
                <w:sz w:val="22"/>
                <w:szCs w:val="22"/>
              </w:rPr>
            </w:pPr>
          </w:p>
        </w:tc>
        <w:tc>
          <w:tcPr>
            <w:tcW w:w="1617" w:type="dxa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2"/>
                <w:szCs w:val="22"/>
              </w:rPr>
            </w:pPr>
          </w:p>
        </w:tc>
        <w:tc>
          <w:tcPr>
            <w:tcW w:w="1665" w:type="dxa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left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□公共课</w:t>
            </w:r>
          </w:p>
          <w:p>
            <w:pPr>
              <w:pStyle w:val="23"/>
              <w:snapToGrid w:val="0"/>
              <w:spacing w:before="0" w:after="0" w:line="240" w:lineRule="auto"/>
              <w:jc w:val="left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□专业基础课</w:t>
            </w:r>
          </w:p>
          <w:p>
            <w:pPr>
              <w:pStyle w:val="23"/>
              <w:snapToGrid w:val="0"/>
              <w:spacing w:before="0" w:after="0" w:line="240" w:lineRule="auto"/>
              <w:jc w:val="left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□专业必修课</w:t>
            </w:r>
          </w:p>
          <w:p>
            <w:pPr>
              <w:pStyle w:val="23"/>
              <w:snapToGrid w:val="0"/>
              <w:spacing w:before="0" w:after="0" w:line="240" w:lineRule="auto"/>
              <w:jc w:val="left"/>
              <w:rPr>
                <w:rFonts w:ascii="楷体" w:hAnsi="楷体" w:eastAsia="楷体" w:cs="楷体"/>
                <w:color w:val="auto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</w:rPr>
              <w:t>□专业选修课</w:t>
            </w:r>
            <w:r>
              <w:rPr>
                <w:rFonts w:hint="eastAsia" w:ascii="楷体" w:hAnsi="楷体" w:eastAsia="楷体" w:cs="楷体"/>
                <w:b/>
              </w:rPr>
              <w:t xml:space="preserve"> 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left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□博士 □硕士</w:t>
            </w:r>
          </w:p>
          <w:p>
            <w:pPr>
              <w:pStyle w:val="23"/>
              <w:snapToGrid w:val="0"/>
              <w:spacing w:before="0" w:after="0" w:line="240" w:lineRule="auto"/>
              <w:jc w:val="left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□专业学位</w:t>
            </w:r>
          </w:p>
          <w:p>
            <w:pPr>
              <w:pStyle w:val="23"/>
              <w:snapToGrid w:val="0"/>
              <w:spacing w:before="0" w:after="0" w:line="240" w:lineRule="auto"/>
              <w:jc w:val="left"/>
              <w:rPr>
                <w:rFonts w:ascii="楷体" w:hAnsi="楷体" w:eastAsia="楷体" w:cs="楷体"/>
                <w:color w:val="auto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</w:rPr>
              <w:t>□学术学位</w:t>
            </w:r>
            <w:r>
              <w:rPr>
                <w:rFonts w:hint="eastAsia" w:ascii="楷体" w:hAnsi="楷体" w:eastAsia="楷体" w:cs="楷体"/>
                <w:b/>
              </w:rPr>
              <w:t xml:space="preserve"> 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2"/>
                <w:szCs w:val="22"/>
              </w:rPr>
            </w:pPr>
          </w:p>
        </w:tc>
        <w:tc>
          <w:tcPr>
            <w:tcW w:w="2082" w:type="dxa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1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楷体" w:hAnsi="楷体" w:eastAsia="楷体" w:cs="楷体"/>
                <w:sz w:val="22"/>
                <w:szCs w:val="22"/>
              </w:rPr>
            </w:pPr>
          </w:p>
        </w:tc>
        <w:tc>
          <w:tcPr>
            <w:tcW w:w="1617" w:type="dxa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2"/>
                <w:szCs w:val="22"/>
              </w:rPr>
            </w:pPr>
          </w:p>
        </w:tc>
        <w:tc>
          <w:tcPr>
            <w:tcW w:w="1665" w:type="dxa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2"/>
                <w:szCs w:val="22"/>
              </w:rPr>
            </w:pPr>
          </w:p>
        </w:tc>
        <w:tc>
          <w:tcPr>
            <w:tcW w:w="1620" w:type="dxa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2"/>
                <w:szCs w:val="22"/>
              </w:rPr>
            </w:pPr>
          </w:p>
        </w:tc>
        <w:tc>
          <w:tcPr>
            <w:tcW w:w="1245" w:type="dxa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2"/>
                <w:szCs w:val="22"/>
              </w:rPr>
            </w:pPr>
          </w:p>
        </w:tc>
        <w:tc>
          <w:tcPr>
            <w:tcW w:w="2082" w:type="dxa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1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楷体" w:hAnsi="楷体" w:eastAsia="楷体" w:cs="楷体"/>
                <w:sz w:val="22"/>
                <w:szCs w:val="22"/>
              </w:rPr>
            </w:pPr>
          </w:p>
        </w:tc>
        <w:tc>
          <w:tcPr>
            <w:tcW w:w="1617" w:type="dxa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2"/>
                <w:szCs w:val="22"/>
              </w:rPr>
            </w:pPr>
          </w:p>
        </w:tc>
        <w:tc>
          <w:tcPr>
            <w:tcW w:w="1665" w:type="dxa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2"/>
                <w:szCs w:val="22"/>
              </w:rPr>
            </w:pPr>
          </w:p>
        </w:tc>
        <w:tc>
          <w:tcPr>
            <w:tcW w:w="1620" w:type="dxa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2"/>
                <w:szCs w:val="22"/>
              </w:rPr>
            </w:pPr>
          </w:p>
        </w:tc>
        <w:tc>
          <w:tcPr>
            <w:tcW w:w="1245" w:type="dxa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2"/>
                <w:szCs w:val="22"/>
              </w:rPr>
            </w:pPr>
          </w:p>
        </w:tc>
        <w:tc>
          <w:tcPr>
            <w:tcW w:w="2082" w:type="dxa"/>
            <w:tcBorders>
              <w:tl2br w:val="nil"/>
              <w:tr2bl w:val="nil"/>
            </w:tcBorders>
            <w:vAlign w:val="center"/>
          </w:tcPr>
          <w:p>
            <w:pPr>
              <w:pStyle w:val="23"/>
              <w:snapToGrid w:val="0"/>
              <w:spacing w:before="0" w:after="0" w:line="240" w:lineRule="auto"/>
              <w:jc w:val="center"/>
              <w:rPr>
                <w:rFonts w:ascii="楷体" w:hAnsi="楷体" w:eastAsia="楷体" w:cs="楷体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2" w:hRule="atLeast"/>
        </w:trPr>
        <w:tc>
          <w:tcPr>
            <w:tcW w:w="904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一、已有教学成果</w:t>
            </w:r>
          </w:p>
          <w:p>
            <w:pPr>
              <w:numPr>
                <w:ilvl w:val="0"/>
                <w:numId w:val="2"/>
              </w:numPr>
              <w:spacing w:line="360" w:lineRule="auto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本课程群校内发展的主要历史沿革及课程设置程序</w:t>
            </w:r>
          </w:p>
          <w:p>
            <w:pPr>
              <w:numPr>
                <w:ilvl w:val="0"/>
                <w:numId w:val="2"/>
              </w:numPr>
              <w:spacing w:line="360" w:lineRule="auto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课程群教师团队知识结构，师资配置情况，主要成员教学经历</w:t>
            </w:r>
          </w:p>
          <w:p>
            <w:pPr>
              <w:numPr>
                <w:ilvl w:val="0"/>
                <w:numId w:val="2"/>
              </w:numPr>
              <w:spacing w:line="360" w:lineRule="auto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课程群负责人及教师团队近五年讲授的主要研究生课程（含课程名称、讲授学时/课程总学时、届数及学生总人数、讲授部分的内容题目）；获得的教学表彰/奖励</w:t>
            </w:r>
          </w:p>
          <w:p>
            <w:pPr>
              <w:numPr>
                <w:ilvl w:val="0"/>
                <w:numId w:val="2"/>
              </w:numPr>
              <w:spacing w:line="360" w:lineRule="auto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课程群负责人及教师团队近五年建设在线课程情况</w:t>
            </w:r>
          </w:p>
          <w:p>
            <w:pPr>
              <w:spacing w:line="360" w:lineRule="auto"/>
              <w:rPr>
                <w:rFonts w:ascii="楷体" w:hAnsi="楷体" w:eastAsia="楷体" w:cs="楷体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楷体" w:hAnsi="楷体" w:eastAsia="楷体" w:cs="楷体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楷体" w:hAnsi="楷体" w:eastAsia="楷体" w:cs="楷体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楷体" w:hAnsi="楷体" w:eastAsia="楷体" w:cs="楷体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楷体" w:hAnsi="楷体" w:eastAsia="楷体" w:cs="楷体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楷体" w:hAnsi="楷体" w:eastAsia="楷体" w:cs="楷体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楷体" w:hAnsi="楷体" w:eastAsia="楷体" w:cs="楷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6"/>
            <w:tcBorders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ind w:firstLine="281" w:firstLineChars="100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二、建设方案</w:t>
            </w:r>
          </w:p>
          <w:p>
            <w:pPr>
              <w:numPr>
                <w:ilvl w:val="0"/>
                <w:numId w:val="3"/>
              </w:numPr>
              <w:spacing w:line="360" w:lineRule="auto"/>
              <w:ind w:left="420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主要教学模式（是否能够推进科教融合、学思结合、理论与实践结合、课内与课外结合、线上和线下结合等教学模式改革）</w:t>
            </w:r>
          </w:p>
          <w:p>
            <w:pPr>
              <w:numPr>
                <w:ilvl w:val="0"/>
                <w:numId w:val="3"/>
              </w:numPr>
              <w:spacing w:line="360" w:lineRule="auto"/>
              <w:ind w:left="420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教学理念</w:t>
            </w:r>
          </w:p>
          <w:p>
            <w:pPr>
              <w:numPr>
                <w:ilvl w:val="0"/>
                <w:numId w:val="3"/>
              </w:numPr>
              <w:spacing w:line="360" w:lineRule="auto"/>
              <w:ind w:left="420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教学方式与目标</w:t>
            </w:r>
          </w:p>
          <w:p>
            <w:pPr>
              <w:numPr>
                <w:ilvl w:val="0"/>
                <w:numId w:val="3"/>
              </w:numPr>
              <w:spacing w:line="360" w:lineRule="auto"/>
              <w:ind w:left="420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知识体系结构及对应学时</w:t>
            </w:r>
          </w:p>
          <w:p>
            <w:pPr>
              <w:numPr>
                <w:ilvl w:val="0"/>
                <w:numId w:val="3"/>
              </w:numPr>
              <w:spacing w:line="360" w:lineRule="auto"/>
              <w:ind w:left="420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课程重点、难点及解决办法</w:t>
            </w:r>
          </w:p>
          <w:p>
            <w:pPr>
              <w:numPr>
                <w:ilvl w:val="0"/>
                <w:numId w:val="3"/>
              </w:numPr>
              <w:spacing w:line="360" w:lineRule="auto"/>
              <w:ind w:left="420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教学方法与教学手段</w:t>
            </w:r>
          </w:p>
          <w:p>
            <w:pPr>
              <w:spacing w:line="360" w:lineRule="auto"/>
              <w:ind w:firstLine="560" w:firstLineChars="200"/>
              <w:rPr>
                <w:rFonts w:ascii="楷体" w:hAnsi="楷体" w:eastAsia="楷体" w:cs="楷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楷体" w:hAnsi="楷体" w:eastAsia="楷体" w:cs="楷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楷体" w:hAnsi="楷体" w:eastAsia="楷体" w:cs="楷体"/>
                <w:sz w:val="28"/>
                <w:szCs w:val="28"/>
              </w:rPr>
            </w:pPr>
          </w:p>
          <w:p>
            <w:pPr>
              <w:spacing w:line="360" w:lineRule="auto"/>
              <w:ind w:firstLine="562" w:firstLineChars="200"/>
              <w:rPr>
                <w:rFonts w:ascii="楷体" w:hAnsi="楷体" w:eastAsia="楷体" w:cs="楷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6"/>
            <w:tcBorders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numPr>
                <w:ilvl w:val="0"/>
                <w:numId w:val="4"/>
              </w:numPr>
              <w:spacing w:line="360" w:lineRule="auto"/>
              <w:ind w:left="210" w:leftChars="100"/>
              <w:jc w:val="left"/>
              <w:rPr>
                <w:rFonts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建设目标与规划</w:t>
            </w:r>
          </w:p>
          <w:p>
            <w:pPr>
              <w:spacing w:line="360" w:lineRule="auto"/>
              <w:jc w:val="left"/>
              <w:rPr>
                <w:rFonts w:ascii="楷体" w:hAnsi="楷体" w:eastAsia="楷体" w:cs="楷体"/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楷体" w:hAnsi="楷体" w:eastAsia="楷体" w:cs="楷体"/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楷体" w:hAnsi="楷体" w:eastAsia="楷体" w:cs="楷体"/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楷体" w:hAnsi="楷体" w:eastAsia="楷体" w:cs="楷体"/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楷体" w:hAnsi="楷体" w:eastAsia="楷体" w:cs="楷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6"/>
            <w:tcBorders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numPr>
                <w:ilvl w:val="0"/>
                <w:numId w:val="4"/>
              </w:numPr>
              <w:spacing w:line="360" w:lineRule="auto"/>
              <w:ind w:left="210" w:leftChars="100"/>
              <w:jc w:val="left"/>
              <w:rPr>
                <w:rFonts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项目特色和亮点</w:t>
            </w:r>
          </w:p>
          <w:p>
            <w:pPr>
              <w:spacing w:line="360" w:lineRule="auto"/>
              <w:rPr>
                <w:rFonts w:ascii="楷体" w:hAnsi="楷体" w:eastAsia="楷体" w:cs="楷体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楷体" w:hAnsi="楷体" w:eastAsia="楷体" w:cs="楷体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楷体" w:hAnsi="楷体" w:eastAsia="楷体" w:cs="楷体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楷体" w:hAnsi="楷体" w:eastAsia="楷体" w:cs="楷体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楷体" w:hAnsi="楷体" w:eastAsia="楷体" w:cs="楷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6"/>
            <w:tcBorders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numPr>
                <w:ilvl w:val="0"/>
                <w:numId w:val="4"/>
              </w:numPr>
              <w:spacing w:line="360" w:lineRule="auto"/>
              <w:ind w:left="210" w:leftChars="100"/>
              <w:rPr>
                <w:rFonts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预期成果</w:t>
            </w:r>
          </w:p>
          <w:p>
            <w:pPr>
              <w:spacing w:line="360" w:lineRule="auto"/>
              <w:rPr>
                <w:rFonts w:ascii="楷体" w:hAnsi="楷体" w:eastAsia="楷体" w:cs="楷体"/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楷体" w:hAnsi="楷体" w:eastAsia="楷体" w:cs="楷体"/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楷体" w:hAnsi="楷体" w:eastAsia="楷体" w:cs="楷体"/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楷体" w:hAnsi="楷体" w:eastAsia="楷体" w:cs="楷体"/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楷体" w:hAnsi="楷体" w:eastAsia="楷体" w:cs="楷体"/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楷体" w:hAnsi="楷体" w:eastAsia="楷体" w:cs="楷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6"/>
            <w:tcBorders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numPr>
                <w:ilvl w:val="0"/>
                <w:numId w:val="4"/>
              </w:numPr>
              <w:spacing w:line="360" w:lineRule="auto"/>
              <w:ind w:left="210" w:leftChars="100"/>
              <w:rPr>
                <w:rFonts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实施计划</w:t>
            </w:r>
          </w:p>
          <w:p>
            <w:pPr>
              <w:spacing w:line="360" w:lineRule="auto"/>
              <w:ind w:left="210" w:leftChars="100"/>
              <w:rPr>
                <w:rFonts w:ascii="楷体" w:hAnsi="楷体" w:eastAsia="楷体" w:cs="楷体"/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ind w:left="210" w:leftChars="100"/>
              <w:rPr>
                <w:rFonts w:ascii="楷体" w:hAnsi="楷体" w:eastAsia="楷体" w:cs="楷体"/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ind w:left="210" w:leftChars="100"/>
              <w:rPr>
                <w:rFonts w:ascii="楷体" w:hAnsi="楷体" w:eastAsia="楷体" w:cs="楷体"/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楷体" w:hAnsi="楷体" w:eastAsia="楷体" w:cs="楷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楷体" w:hAnsi="楷体" w:eastAsia="楷体" w:cs="楷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楷体" w:hAnsi="楷体" w:eastAsia="楷体" w:cs="楷体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楷体" w:hAnsi="楷体" w:eastAsia="楷体" w:cs="楷体"/>
                <w:sz w:val="28"/>
                <w:szCs w:val="28"/>
              </w:rPr>
            </w:pPr>
          </w:p>
        </w:tc>
      </w:tr>
    </w:tbl>
    <w:p>
      <w:pPr>
        <w:pStyle w:val="21"/>
        <w:rPr>
          <w:rFonts w:ascii="宋体" w:hAnsi="宋体"/>
          <w:color w:val="auto"/>
          <w:sz w:val="36"/>
          <w:szCs w:val="36"/>
        </w:rPr>
      </w:pPr>
    </w:p>
    <w:p>
      <w:pPr>
        <w:adjustRightInd w:val="0"/>
        <w:snapToGrid w:val="0"/>
        <w:spacing w:line="360" w:lineRule="auto"/>
        <w:ind w:firstLine="561" w:firstLineChars="200"/>
        <w:jc w:val="center"/>
        <w:rPr>
          <w:rFonts w:ascii="华文中宋" w:hAnsi="华文中宋" w:eastAsia="华文中宋"/>
          <w:b/>
          <w:sz w:val="28"/>
          <w:szCs w:val="28"/>
        </w:rPr>
      </w:pPr>
    </w:p>
    <w:p>
      <w:pPr>
        <w:rPr>
          <w:rFonts w:ascii="Calibri" w:hAnsi="Calibri"/>
          <w:szCs w:val="21"/>
        </w:rPr>
      </w:pPr>
      <w:bookmarkStart w:id="0" w:name="_GoBack"/>
      <w:bookmarkEnd w:id="0"/>
      <w:r>
        <w:t xml:space="preserve"> </w:t>
      </w:r>
    </w:p>
    <w:sectPr>
      <w:headerReference r:id="rId3" w:type="even"/>
      <w:pgSz w:w="11906" w:h="16838"/>
      <w:pgMar w:top="1077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鼎繁粗隶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420A5D5"/>
    <w:multiLevelType w:val="singleLevel"/>
    <w:tmpl w:val="A420A5D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A7E136B8"/>
    <w:multiLevelType w:val="singleLevel"/>
    <w:tmpl w:val="A7E136B8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F4D44205"/>
    <w:multiLevelType w:val="singleLevel"/>
    <w:tmpl w:val="F4D4420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6EF3B97"/>
    <w:multiLevelType w:val="multilevel"/>
    <w:tmpl w:val="06EF3B97"/>
    <w:lvl w:ilvl="0" w:tentative="0">
      <w:start w:val="1"/>
      <w:numFmt w:val="chineseCountingThousand"/>
      <w:lvlText w:val="%1、"/>
      <w:lvlJc w:val="left"/>
      <w:pPr>
        <w:ind w:left="420" w:hanging="42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default" w:ascii="Times New Roman" w:hAnsi="Times New Roman" w:cs="Times New Roman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2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05D"/>
    <w:rsid w:val="00010FB2"/>
    <w:rsid w:val="00023092"/>
    <w:rsid w:val="00024D22"/>
    <w:rsid w:val="00031FC4"/>
    <w:rsid w:val="00061F20"/>
    <w:rsid w:val="00074235"/>
    <w:rsid w:val="00092A4C"/>
    <w:rsid w:val="00093682"/>
    <w:rsid w:val="000B0DF6"/>
    <w:rsid w:val="000C5FA1"/>
    <w:rsid w:val="000C6226"/>
    <w:rsid w:val="000C6C01"/>
    <w:rsid w:val="000E7A2C"/>
    <w:rsid w:val="00141E00"/>
    <w:rsid w:val="00144A8A"/>
    <w:rsid w:val="00157EEA"/>
    <w:rsid w:val="00170A42"/>
    <w:rsid w:val="00181BAB"/>
    <w:rsid w:val="00193C6A"/>
    <w:rsid w:val="00197211"/>
    <w:rsid w:val="001A1A06"/>
    <w:rsid w:val="001A633D"/>
    <w:rsid w:val="001C70CB"/>
    <w:rsid w:val="001D4B1A"/>
    <w:rsid w:val="001D65AC"/>
    <w:rsid w:val="001D6B72"/>
    <w:rsid w:val="001F2FDA"/>
    <w:rsid w:val="001F351C"/>
    <w:rsid w:val="001F4757"/>
    <w:rsid w:val="001F55BB"/>
    <w:rsid w:val="00202D47"/>
    <w:rsid w:val="00223556"/>
    <w:rsid w:val="00227DED"/>
    <w:rsid w:val="002304FF"/>
    <w:rsid w:val="00231A20"/>
    <w:rsid w:val="0023448B"/>
    <w:rsid w:val="0023449F"/>
    <w:rsid w:val="002404B7"/>
    <w:rsid w:val="00242473"/>
    <w:rsid w:val="002679A4"/>
    <w:rsid w:val="00283B84"/>
    <w:rsid w:val="002A2A6F"/>
    <w:rsid w:val="002B2622"/>
    <w:rsid w:val="002B2A17"/>
    <w:rsid w:val="002B40FD"/>
    <w:rsid w:val="002B6114"/>
    <w:rsid w:val="002C003A"/>
    <w:rsid w:val="002E50E9"/>
    <w:rsid w:val="002F5F41"/>
    <w:rsid w:val="00317159"/>
    <w:rsid w:val="00317938"/>
    <w:rsid w:val="003303E4"/>
    <w:rsid w:val="003328CD"/>
    <w:rsid w:val="00344CC3"/>
    <w:rsid w:val="00366426"/>
    <w:rsid w:val="00373FA8"/>
    <w:rsid w:val="003B4411"/>
    <w:rsid w:val="003B7F7C"/>
    <w:rsid w:val="003D3904"/>
    <w:rsid w:val="003F0A82"/>
    <w:rsid w:val="003F486C"/>
    <w:rsid w:val="00417E2B"/>
    <w:rsid w:val="004746BC"/>
    <w:rsid w:val="004A432C"/>
    <w:rsid w:val="004F3BDD"/>
    <w:rsid w:val="004F6C89"/>
    <w:rsid w:val="004F7CC4"/>
    <w:rsid w:val="00503E18"/>
    <w:rsid w:val="005152BA"/>
    <w:rsid w:val="0052334C"/>
    <w:rsid w:val="00586939"/>
    <w:rsid w:val="005948CE"/>
    <w:rsid w:val="005A6B41"/>
    <w:rsid w:val="005E0D1B"/>
    <w:rsid w:val="005E6C0E"/>
    <w:rsid w:val="00606957"/>
    <w:rsid w:val="00624940"/>
    <w:rsid w:val="00626DC1"/>
    <w:rsid w:val="006303C7"/>
    <w:rsid w:val="00647583"/>
    <w:rsid w:val="00665F25"/>
    <w:rsid w:val="0066639E"/>
    <w:rsid w:val="00672C18"/>
    <w:rsid w:val="00673050"/>
    <w:rsid w:val="006774CE"/>
    <w:rsid w:val="00680DCC"/>
    <w:rsid w:val="006B2228"/>
    <w:rsid w:val="006B5244"/>
    <w:rsid w:val="006B6A8D"/>
    <w:rsid w:val="006B7EE3"/>
    <w:rsid w:val="006D02FB"/>
    <w:rsid w:val="006E33CC"/>
    <w:rsid w:val="00727966"/>
    <w:rsid w:val="0073258B"/>
    <w:rsid w:val="007337AE"/>
    <w:rsid w:val="00734F5A"/>
    <w:rsid w:val="00737F7F"/>
    <w:rsid w:val="00761E9A"/>
    <w:rsid w:val="007665E0"/>
    <w:rsid w:val="00771AA0"/>
    <w:rsid w:val="00777A83"/>
    <w:rsid w:val="007852F1"/>
    <w:rsid w:val="007A0F13"/>
    <w:rsid w:val="007B2705"/>
    <w:rsid w:val="007C590B"/>
    <w:rsid w:val="007C6080"/>
    <w:rsid w:val="007D3C40"/>
    <w:rsid w:val="007D7565"/>
    <w:rsid w:val="007E51CD"/>
    <w:rsid w:val="007F05F8"/>
    <w:rsid w:val="007F0B9A"/>
    <w:rsid w:val="00835102"/>
    <w:rsid w:val="0084081E"/>
    <w:rsid w:val="00863F70"/>
    <w:rsid w:val="008661FB"/>
    <w:rsid w:val="00877BE4"/>
    <w:rsid w:val="00884933"/>
    <w:rsid w:val="008A2574"/>
    <w:rsid w:val="008C2E3B"/>
    <w:rsid w:val="0091100F"/>
    <w:rsid w:val="0094436D"/>
    <w:rsid w:val="00945B19"/>
    <w:rsid w:val="00976716"/>
    <w:rsid w:val="00991659"/>
    <w:rsid w:val="009D6207"/>
    <w:rsid w:val="009D7378"/>
    <w:rsid w:val="009E4BD1"/>
    <w:rsid w:val="00A01191"/>
    <w:rsid w:val="00A32884"/>
    <w:rsid w:val="00A72606"/>
    <w:rsid w:val="00A72B29"/>
    <w:rsid w:val="00A91821"/>
    <w:rsid w:val="00A93357"/>
    <w:rsid w:val="00A966EC"/>
    <w:rsid w:val="00AA68A4"/>
    <w:rsid w:val="00AA7BDA"/>
    <w:rsid w:val="00AB01F9"/>
    <w:rsid w:val="00AB20AE"/>
    <w:rsid w:val="00AB3154"/>
    <w:rsid w:val="00AB47C8"/>
    <w:rsid w:val="00AE055F"/>
    <w:rsid w:val="00AE3504"/>
    <w:rsid w:val="00B000EA"/>
    <w:rsid w:val="00B417C3"/>
    <w:rsid w:val="00B53EEC"/>
    <w:rsid w:val="00B61944"/>
    <w:rsid w:val="00B7274C"/>
    <w:rsid w:val="00B846B2"/>
    <w:rsid w:val="00B91C04"/>
    <w:rsid w:val="00BA685B"/>
    <w:rsid w:val="00BC363D"/>
    <w:rsid w:val="00BE4A70"/>
    <w:rsid w:val="00C17FB5"/>
    <w:rsid w:val="00C312BF"/>
    <w:rsid w:val="00C50735"/>
    <w:rsid w:val="00C57101"/>
    <w:rsid w:val="00C6071E"/>
    <w:rsid w:val="00C63585"/>
    <w:rsid w:val="00C83F9C"/>
    <w:rsid w:val="00C83FC6"/>
    <w:rsid w:val="00C967C8"/>
    <w:rsid w:val="00CA605D"/>
    <w:rsid w:val="00CA7FA5"/>
    <w:rsid w:val="00CC42A7"/>
    <w:rsid w:val="00CC5431"/>
    <w:rsid w:val="00CE02A1"/>
    <w:rsid w:val="00CF1967"/>
    <w:rsid w:val="00CF43F0"/>
    <w:rsid w:val="00D01B63"/>
    <w:rsid w:val="00D0293A"/>
    <w:rsid w:val="00D27301"/>
    <w:rsid w:val="00D30725"/>
    <w:rsid w:val="00D30D7B"/>
    <w:rsid w:val="00D36930"/>
    <w:rsid w:val="00D41EBE"/>
    <w:rsid w:val="00D54FB7"/>
    <w:rsid w:val="00D609A7"/>
    <w:rsid w:val="00D73CF6"/>
    <w:rsid w:val="00D93821"/>
    <w:rsid w:val="00D95585"/>
    <w:rsid w:val="00D9798D"/>
    <w:rsid w:val="00DB3658"/>
    <w:rsid w:val="00DD0166"/>
    <w:rsid w:val="00DF05BA"/>
    <w:rsid w:val="00DF2982"/>
    <w:rsid w:val="00E001E0"/>
    <w:rsid w:val="00E12BB3"/>
    <w:rsid w:val="00E273FF"/>
    <w:rsid w:val="00E35AD1"/>
    <w:rsid w:val="00E5230B"/>
    <w:rsid w:val="00E55984"/>
    <w:rsid w:val="00E74257"/>
    <w:rsid w:val="00E84301"/>
    <w:rsid w:val="00EB68D8"/>
    <w:rsid w:val="00EB7B68"/>
    <w:rsid w:val="00EC41D7"/>
    <w:rsid w:val="00ED0EA2"/>
    <w:rsid w:val="00EE7A26"/>
    <w:rsid w:val="00EF12AD"/>
    <w:rsid w:val="00EF69FD"/>
    <w:rsid w:val="00F124F9"/>
    <w:rsid w:val="00F27A84"/>
    <w:rsid w:val="00F365B3"/>
    <w:rsid w:val="00F62F5E"/>
    <w:rsid w:val="00F645D0"/>
    <w:rsid w:val="00F77679"/>
    <w:rsid w:val="00F8601B"/>
    <w:rsid w:val="00F86AF0"/>
    <w:rsid w:val="00F910EF"/>
    <w:rsid w:val="00FE3F20"/>
    <w:rsid w:val="00FE456F"/>
    <w:rsid w:val="00FE74FB"/>
    <w:rsid w:val="01746CFC"/>
    <w:rsid w:val="01D85F33"/>
    <w:rsid w:val="02B77754"/>
    <w:rsid w:val="046F399E"/>
    <w:rsid w:val="048242B0"/>
    <w:rsid w:val="05242137"/>
    <w:rsid w:val="065D71B5"/>
    <w:rsid w:val="067C44AC"/>
    <w:rsid w:val="068E1A69"/>
    <w:rsid w:val="06AE458D"/>
    <w:rsid w:val="06E97E6D"/>
    <w:rsid w:val="06EE2CDC"/>
    <w:rsid w:val="07BF3F2B"/>
    <w:rsid w:val="07FD4476"/>
    <w:rsid w:val="09495686"/>
    <w:rsid w:val="0A8C5F6A"/>
    <w:rsid w:val="0B822860"/>
    <w:rsid w:val="0B9A3D7C"/>
    <w:rsid w:val="0BF11D7C"/>
    <w:rsid w:val="0C9E0E0E"/>
    <w:rsid w:val="0D617CE0"/>
    <w:rsid w:val="0E8E587B"/>
    <w:rsid w:val="10276C01"/>
    <w:rsid w:val="103722C0"/>
    <w:rsid w:val="106020F8"/>
    <w:rsid w:val="10EF2E98"/>
    <w:rsid w:val="11050151"/>
    <w:rsid w:val="12201F01"/>
    <w:rsid w:val="1285496B"/>
    <w:rsid w:val="12C15BBB"/>
    <w:rsid w:val="1336608E"/>
    <w:rsid w:val="15002AC6"/>
    <w:rsid w:val="151B0FFF"/>
    <w:rsid w:val="15681007"/>
    <w:rsid w:val="15A529E2"/>
    <w:rsid w:val="16675C1B"/>
    <w:rsid w:val="1A3A3D34"/>
    <w:rsid w:val="1AEC0CFA"/>
    <w:rsid w:val="1D4F3C94"/>
    <w:rsid w:val="1EAA3931"/>
    <w:rsid w:val="1F244970"/>
    <w:rsid w:val="1F363E5D"/>
    <w:rsid w:val="1FFA00C7"/>
    <w:rsid w:val="210D0E9B"/>
    <w:rsid w:val="235E2A1A"/>
    <w:rsid w:val="243012D9"/>
    <w:rsid w:val="269F49CB"/>
    <w:rsid w:val="291C4DBC"/>
    <w:rsid w:val="31202253"/>
    <w:rsid w:val="32347D9F"/>
    <w:rsid w:val="333B517B"/>
    <w:rsid w:val="340C3E0C"/>
    <w:rsid w:val="35730D27"/>
    <w:rsid w:val="3811458F"/>
    <w:rsid w:val="38CC6692"/>
    <w:rsid w:val="38D138C7"/>
    <w:rsid w:val="3AA0017B"/>
    <w:rsid w:val="3AC97936"/>
    <w:rsid w:val="3B926230"/>
    <w:rsid w:val="3C2B2953"/>
    <w:rsid w:val="3F627751"/>
    <w:rsid w:val="40E72655"/>
    <w:rsid w:val="414A66E1"/>
    <w:rsid w:val="41A64474"/>
    <w:rsid w:val="4424644A"/>
    <w:rsid w:val="44E43AA1"/>
    <w:rsid w:val="48C46B43"/>
    <w:rsid w:val="49F32813"/>
    <w:rsid w:val="4A675565"/>
    <w:rsid w:val="4A914BA9"/>
    <w:rsid w:val="4B0F3B13"/>
    <w:rsid w:val="4B474369"/>
    <w:rsid w:val="4D120886"/>
    <w:rsid w:val="4D304A1F"/>
    <w:rsid w:val="4E865AB9"/>
    <w:rsid w:val="4F860EAE"/>
    <w:rsid w:val="500963B3"/>
    <w:rsid w:val="52D9552C"/>
    <w:rsid w:val="533F5319"/>
    <w:rsid w:val="56C86DA5"/>
    <w:rsid w:val="56F81DA3"/>
    <w:rsid w:val="58CC0600"/>
    <w:rsid w:val="5B6A13B0"/>
    <w:rsid w:val="5C210521"/>
    <w:rsid w:val="5ED816AE"/>
    <w:rsid w:val="60293CE7"/>
    <w:rsid w:val="60316C80"/>
    <w:rsid w:val="61242BF9"/>
    <w:rsid w:val="62270570"/>
    <w:rsid w:val="625E58F9"/>
    <w:rsid w:val="635E0249"/>
    <w:rsid w:val="642E7B0D"/>
    <w:rsid w:val="644E1422"/>
    <w:rsid w:val="6490612A"/>
    <w:rsid w:val="67AC7CC8"/>
    <w:rsid w:val="68533924"/>
    <w:rsid w:val="685E2882"/>
    <w:rsid w:val="68710D03"/>
    <w:rsid w:val="6A4823DC"/>
    <w:rsid w:val="6BA1660F"/>
    <w:rsid w:val="6DAB359E"/>
    <w:rsid w:val="6DBB5A71"/>
    <w:rsid w:val="6E437F74"/>
    <w:rsid w:val="6F972E93"/>
    <w:rsid w:val="711623F4"/>
    <w:rsid w:val="718221E8"/>
    <w:rsid w:val="72D41BE4"/>
    <w:rsid w:val="73352BAB"/>
    <w:rsid w:val="746F1723"/>
    <w:rsid w:val="74A06425"/>
    <w:rsid w:val="74A61AAE"/>
    <w:rsid w:val="76CD2079"/>
    <w:rsid w:val="7811435B"/>
    <w:rsid w:val="78BA63E2"/>
    <w:rsid w:val="7A344346"/>
    <w:rsid w:val="7A4B0974"/>
    <w:rsid w:val="7A9806F7"/>
    <w:rsid w:val="7B321275"/>
    <w:rsid w:val="7D7C17F2"/>
    <w:rsid w:val="7DD33DDF"/>
    <w:rsid w:val="7E5665C2"/>
    <w:rsid w:val="7EE34DB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paragraph" w:styleId="4">
    <w:name w:val="heading 3"/>
    <w:basedOn w:val="1"/>
    <w:next w:val="1"/>
    <w:link w:val="24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ind w:firstLine="420"/>
    </w:pPr>
    <w:rPr>
      <w:szCs w:val="20"/>
    </w:rPr>
  </w:style>
  <w:style w:type="paragraph" w:styleId="6">
    <w:name w:val="Body Text Indent"/>
    <w:basedOn w:val="1"/>
    <w:qFormat/>
    <w:uiPriority w:val="0"/>
    <w:pPr>
      <w:autoSpaceDE w:val="0"/>
      <w:autoSpaceDN w:val="0"/>
      <w:spacing w:line="300" w:lineRule="auto"/>
      <w:ind w:firstLine="480" w:firstLineChars="200"/>
    </w:pPr>
    <w:rPr>
      <w:rFonts w:eastAsia="仿宋_gb2312"/>
      <w:sz w:val="24"/>
    </w:rPr>
  </w:style>
  <w:style w:type="paragraph" w:styleId="7">
    <w:name w:val="Balloon Text"/>
    <w:basedOn w:val="1"/>
    <w:link w:val="19"/>
    <w:qFormat/>
    <w:uiPriority w:val="0"/>
    <w:rPr>
      <w:sz w:val="18"/>
      <w:szCs w:val="18"/>
    </w:rPr>
  </w:style>
  <w:style w:type="paragraph" w:styleId="8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rPr>
      <w:sz w:val="24"/>
    </w:r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page number"/>
    <w:basedOn w:val="12"/>
    <w:qFormat/>
    <w:uiPriority w:val="0"/>
  </w:style>
  <w:style w:type="character" w:styleId="15">
    <w:name w:val="Emphasis"/>
    <w:basedOn w:val="12"/>
    <w:qFormat/>
    <w:uiPriority w:val="0"/>
    <w:rPr>
      <w:i/>
    </w:rPr>
  </w:style>
  <w:style w:type="character" w:styleId="16">
    <w:name w:val="Hyperlink"/>
    <w:qFormat/>
    <w:uiPriority w:val="0"/>
    <w:rPr>
      <w:color w:val="0000FF"/>
      <w:u w:val="single"/>
    </w:rPr>
  </w:style>
  <w:style w:type="character" w:customStyle="1" w:styleId="17">
    <w:name w:val="页眉 字符"/>
    <w:link w:val="9"/>
    <w:qFormat/>
    <w:uiPriority w:val="0"/>
    <w:rPr>
      <w:kern w:val="2"/>
      <w:sz w:val="18"/>
      <w:szCs w:val="18"/>
    </w:rPr>
  </w:style>
  <w:style w:type="character" w:customStyle="1" w:styleId="18">
    <w:name w:val="页脚 字符"/>
    <w:link w:val="8"/>
    <w:qFormat/>
    <w:uiPriority w:val="0"/>
    <w:rPr>
      <w:kern w:val="2"/>
      <w:sz w:val="18"/>
      <w:szCs w:val="18"/>
    </w:rPr>
  </w:style>
  <w:style w:type="character" w:customStyle="1" w:styleId="19">
    <w:name w:val="批注框文本 字符"/>
    <w:link w:val="7"/>
    <w:qFormat/>
    <w:uiPriority w:val="0"/>
    <w:rPr>
      <w:kern w:val="2"/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21">
    <w:name w:val="正文 A"/>
    <w:qFormat/>
    <w:uiPriority w:val="0"/>
    <w:pPr>
      <w:widowControl w:val="0"/>
      <w:jc w:val="both"/>
    </w:pPr>
    <w:rPr>
      <w:rFonts w:ascii="Calibri" w:hAnsi="Calibri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paragraph" w:customStyle="1" w:styleId="22">
    <w:name w:val="List Paragraph1"/>
    <w:basedOn w:val="1"/>
    <w:qFormat/>
    <w:uiPriority w:val="0"/>
    <w:pPr>
      <w:ind w:firstLine="420" w:firstLineChars="200"/>
    </w:pPr>
    <w:rPr>
      <w:rFonts w:ascii="Calibri" w:hAnsi="Calibri"/>
      <w:szCs w:val="21"/>
    </w:rPr>
  </w:style>
  <w:style w:type="paragraph" w:customStyle="1" w:styleId="23">
    <w:name w:val="小节标题"/>
    <w:basedOn w:val="1"/>
    <w:next w:val="1"/>
    <w:qFormat/>
    <w:uiPriority w:val="0"/>
    <w:pPr>
      <w:spacing w:before="175" w:after="102" w:line="566" w:lineRule="atLeast"/>
      <w:textAlignment w:val="baseline"/>
    </w:pPr>
    <w:rPr>
      <w:rFonts w:eastAsia="黑体"/>
      <w:color w:val="000000"/>
      <w:szCs w:val="21"/>
    </w:rPr>
  </w:style>
  <w:style w:type="character" w:customStyle="1" w:styleId="24">
    <w:name w:val="标题 3 字符"/>
    <w:basedOn w:val="12"/>
    <w:link w:val="4"/>
    <w:semiHidden/>
    <w:qFormat/>
    <w:uiPriority w:val="0"/>
    <w:rPr>
      <w:b/>
      <w:bCs/>
      <w:kern w:val="2"/>
      <w:sz w:val="32"/>
      <w:szCs w:val="32"/>
    </w:rPr>
  </w:style>
  <w:style w:type="character" w:customStyle="1" w:styleId="25">
    <w:name w:val="未处理的提及1"/>
    <w:basedOn w:val="12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2361DEA-BA06-4596-A5D8-BB4B0B25DE8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MSCD龙帝国技术社区 Htpp://Bbs.Mscode.Cc</Company>
  <Pages>10</Pages>
  <Words>244</Words>
  <Characters>1397</Characters>
  <Lines>11</Lines>
  <Paragraphs>3</Paragraphs>
  <TotalTime>1</TotalTime>
  <ScaleCrop>false</ScaleCrop>
  <LinksUpToDate>false</LinksUpToDate>
  <CharactersWithSpaces>1638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2020-04-28T06:35:00Z</dcterms:created>
  <dc:creator>Chinese User</dc:creator>
  <cp:lastModifiedBy>大黄</cp:lastModifiedBy>
  <cp:lastPrinted>2020-04-13T05:18:00Z</cp:lastPrinted>
  <dcterms:modified xsi:type="dcterms:W3CDTF">2020-04-28T06:40:00Z</dcterms:modified>
  <dc:title>关于开展临床医学专业学位全科医学领域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