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附件3</w:t>
      </w:r>
    </w:p>
    <w:p>
      <w:pPr>
        <w:pStyle w:val="7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  <w:t>温州医科大学教育教学项目评审平台操作说明</w:t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登陆系统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instrText xml:space="preserve"> HYPERLINK "http://jwc.fanya.chaoxing.com/portal" </w:instrTex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separate"/>
      </w:r>
      <w:r>
        <w:rPr>
          <w:rStyle w:val="5"/>
          <w:rFonts w:hint="eastAsia" w:ascii="仿宋" w:hAnsi="仿宋" w:eastAsia="仿宋" w:cs="仿宋"/>
          <w:b/>
          <w:bCs/>
          <w:sz w:val="28"/>
          <w:szCs w:val="32"/>
          <w:lang w:eastAsia="zh-CN"/>
        </w:rPr>
        <w:t>http://jwc.fanya.chaoxing.com/portal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点击“账号登陆”。</w:t>
      </w:r>
    </w:p>
    <w:p>
      <w:pPr>
        <w:pStyle w:val="7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6055" cy="3336290"/>
            <wp:effectExtent l="0" t="0" r="10795" b="16510"/>
            <wp:docPr id="11" name="图片 11" descr="15927859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59278598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进入账号登录页面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（账号：工号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  <w:t>/终身码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；密码：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  <w:t>123456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）</w:t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6690" cy="3690620"/>
            <wp:effectExtent l="0" t="0" r="10160" b="5080"/>
            <wp:docPr id="14" name="图片 14" descr="15927868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9278687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进入工作台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eastAsiaTheme="minorEastAsia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在主页右上方“评审平台</w:t>
      </w:r>
      <w:r>
        <w:rPr>
          <w:rFonts w:hint="eastAsia"/>
          <w:b/>
          <w:bCs/>
          <w:lang w:eastAsia="zh-CN"/>
        </w:rPr>
        <w:t>”</w:t>
      </w:r>
    </w:p>
    <w:p>
      <w:pPr>
        <w:pStyle w:val="7"/>
        <w:numPr>
          <w:ilvl w:val="0"/>
          <w:numId w:val="0"/>
        </w:numPr>
        <w:ind w:leftChars="0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2245" cy="2633345"/>
            <wp:effectExtent l="0" t="0" r="14605" b="14605"/>
            <wp:docPr id="15" name="图片 15" descr="159278693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59278693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登录后点击工作台按钮进入“工作台”模块</w:t>
      </w:r>
    </w:p>
    <w:p>
      <w:pPr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621530" cy="2047240"/>
            <wp:effectExtent l="0" t="0" r="7620" b="10160"/>
            <wp:docPr id="29" name="图片 29" descr="15827804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582780443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教师申报与学院审核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（1）教师在线申报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A.进入工作台进入我的项目模块，点击在线申报进入在线申报模块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42180" cy="2200275"/>
            <wp:effectExtent l="0" t="0" r="1270" b="9525"/>
            <wp:docPr id="1" name="图片 1" descr="15827814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278147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21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B.选择申报的项目类型“2020高等教育教学改革项目”，点击项目类型名称查看申报要求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1029970</wp:posOffset>
                </wp:positionV>
                <wp:extent cx="2558415" cy="378460"/>
                <wp:effectExtent l="0" t="0" r="13335" b="254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415" cy="378460"/>
                          <a:chOff x="5717" y="42732"/>
                          <a:chExt cx="4029" cy="596"/>
                        </a:xfrm>
                      </wpg:grpSpPr>
                      <wps:wsp>
                        <wps:cNvPr id="4" name="文本框 4"/>
                        <wps:cNvSpPr txBox="1"/>
                        <wps:spPr>
                          <a:xfrm>
                            <a:off x="5717" y="42732"/>
                            <a:ext cx="2113" cy="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00" w:lineRule="exact"/>
                                <w:jc w:val="center"/>
                                <w:textAlignment w:val="auto"/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2020高等教育教学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00" w:lineRule="exact"/>
                                <w:jc w:val="center"/>
                                <w:textAlignment w:val="auto"/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改革项目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7634" y="42754"/>
                            <a:ext cx="2113" cy="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00" w:lineRule="exact"/>
                                <w:jc w:val="center"/>
                                <w:textAlignment w:val="auto"/>
                                <w:rPr>
                                  <w:rFonts w:hint="default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2020年6月16日-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.15pt;margin-top:81.1pt;height:29.8pt;width:201.45pt;z-index:251658240;mso-width-relative:page;mso-height-relative:page;" coordorigin="5717,42732" coordsize="4029,596" o:gfxdata="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Gh8PATZAAAACwEAAA8AAAAAAAAAAQAgAAAAIgAAAGRycy9kb3ducmV2LnhtbFBLAQIUABQAAAAI&#10;AIdO4kAQL8TB0AIAACQIAAAOAAAAAAAAAAEAIAAAACgBAABkcnMvZTJvRG9jLnhtbFBLBQYAAAAA&#10;BgAGAFkBAABqBgAAAAA=&#10;">
                <o:lock v:ext="edit" aspectratio="f"/>
                <v:shape id="_x0000_s1026" o:spid="_x0000_s1026" o:spt="202" type="#_x0000_t202" style="position:absolute;left:5717;top:42732;height:575;width:2113;" fillcolor="#FFFFFF [3201]" filled="t" stroked="f" coordsize="21600,21600" o:gfxdata="UEsDBAoAAAAAAIdO4kAAAAAAAAAAAAAAAAAEAAAAZHJzL1BLAwQUAAAACACHTuJAeUNSZ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Y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UNSZ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00" w:lineRule="exact"/>
                          <w:jc w:val="center"/>
                          <w:textAlignment w:val="auto"/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  <w:t>2020高等教育教学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00" w:lineRule="exact"/>
                          <w:jc w:val="center"/>
                          <w:textAlignment w:val="auto"/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  <w:t>改革项目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634;top:42754;height:575;width:2113;" fillcolor="#FFFFFF [3201]" filled="t" stroked="f" coordsize="21600,21600" o:gfxdata="UEsDBAoAAAAAAIdO4kAAAAAAAAAAAAAAAAAEAAAAZHJzL1BLAwQUAAAACACHTuJA5t1pi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E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t1pi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00" w:lineRule="exact"/>
                          <w:jc w:val="center"/>
                          <w:textAlignment w:val="auto"/>
                          <w:rPr>
                            <w:rFonts w:hint="default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  <w:t>2020年6月16日-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05350" cy="1315085"/>
            <wp:effectExtent l="0" t="0" r="0" b="18415"/>
            <wp:docPr id="3" name="图片 3" descr="15827880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82788051(1)"/>
                    <pic:cNvPicPr>
                      <a:picLocks noChangeAspect="1"/>
                    </pic:cNvPicPr>
                  </pic:nvPicPr>
                  <pic:blipFill>
                    <a:blip r:embed="rId9"/>
                    <a:srcRect b="3693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C.点击详细页面中的我要申报按钮，进入项目资料填写模块</w:t>
      </w:r>
    </w:p>
    <w:p>
      <w:pPr>
        <w:pStyle w:val="7"/>
        <w:ind w:left="360" w:firstLine="0" w:firstLineChars="0"/>
      </w:pPr>
      <w:r>
        <w:drawing>
          <wp:inline distT="0" distB="0" distL="0" distR="0">
            <wp:extent cx="4766945" cy="2165350"/>
            <wp:effectExtent l="0" t="0" r="1460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D.所有资料填写完成后，点击提交就可以将项目提交到评审流程，提交之后无法修改，需要修改请联系教务处管理员。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如果还没有完全填写完申报资料可以点击保存，项目会保存在我的项目中，点击继续申报即可继续编辑。</w:t>
      </w:r>
    </w:p>
    <w:p>
      <w:r>
        <w:drawing>
          <wp:inline distT="0" distB="0" distL="0" distR="0">
            <wp:extent cx="4903470" cy="2249170"/>
            <wp:effectExtent l="0" t="0" r="11430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（2）学院在线审核、推荐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A.进入工作台默认进入项目评审，点击申报管理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7750" cy="2038350"/>
            <wp:effectExtent l="0" t="0" r="0" b="0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B.点击审核相应任务栏</w: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1552575</wp:posOffset>
                </wp:positionV>
                <wp:extent cx="1583690" cy="442595"/>
                <wp:effectExtent l="0" t="0" r="16510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442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default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2020年6月27日-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75pt;margin-top:122.25pt;height:34.85pt;width:124.7pt;z-index:251661312;mso-width-relative:page;mso-height-relative:page;" fillcolor="#FFFFFF [3201]" filled="t" stroked="f" coordsize="21600,21600" o:gfxdata="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j7dZvVAAAACwEAAA8AAAAAAAAAAQAgAAAAIgAAAGRycy9kb3ducmV2LnhtbFBL&#10;AQIUABQAAAAIAIdO4kBx9IQ2MgIAAEEEAAAOAAAAAAAAAAEAIAAAACQBAABkcnMvZTJvRG9jLnht&#10;bFBLBQYAAAAABgAGAFkBAADI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default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2020年6月27日-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366395</wp:posOffset>
                </wp:positionH>
                <wp:positionV relativeFrom="paragraph">
                  <wp:posOffset>1553845</wp:posOffset>
                </wp:positionV>
                <wp:extent cx="1583690" cy="407035"/>
                <wp:effectExtent l="0" t="0" r="16510" b="1206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407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2020高等教育教学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改革项目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85pt;margin-top:122.35pt;height:32.05pt;width:124.7pt;z-index:251659264;mso-width-relative:page;mso-height-relative:page;" fillcolor="#FFFFFF [3201]" filled="t" stroked="f" coordsize="21600,21600" o:gfxdata="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KaQ/NQAAAAKAQAADwAAAAAAAAABACAAAAAiAAAAZHJzL2Rvd25yZXYueG1sUEsB&#10;AhQAFAAAAAgAh07iQBqvPlIyAgAAQQQAAA4AAAAAAAAAAQAgAAAAIwEAAGRycy9lMm9Eb2MueG1s&#10;UEsFBgAAAAAGAAYAWQEAAM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2020高等教育教学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改革项目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5385" cy="1791970"/>
            <wp:effectExtent l="0" t="0" r="5715" b="17780"/>
            <wp:docPr id="10" name="图片 10" descr="15827883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582788302(1)"/>
                    <pic:cNvPicPr>
                      <a:picLocks noChangeAspect="1"/>
                    </pic:cNvPicPr>
                  </pic:nvPicPr>
                  <pic:blipFill>
                    <a:blip r:embed="rId13"/>
                    <a:srcRect b="18203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C.进行项目管理审核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59045" cy="1960880"/>
            <wp:effectExtent l="0" t="0" r="8255" b="1270"/>
            <wp:docPr id="13" name="图片 13" descr="793d0019b06159e50a0063ee6599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93d0019b06159e50a0063ee6599bc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9045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63ACD"/>
    <w:multiLevelType w:val="multilevel"/>
    <w:tmpl w:val="15E63A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546A48"/>
    <w:rsid w:val="00597206"/>
    <w:rsid w:val="00636DC2"/>
    <w:rsid w:val="006D43A5"/>
    <w:rsid w:val="00840A1F"/>
    <w:rsid w:val="009B647E"/>
    <w:rsid w:val="00A47D84"/>
    <w:rsid w:val="00A5046A"/>
    <w:rsid w:val="00B36101"/>
    <w:rsid w:val="00BE3911"/>
    <w:rsid w:val="00D24D86"/>
    <w:rsid w:val="00FC0781"/>
    <w:rsid w:val="04406BDD"/>
    <w:rsid w:val="0F2E00AA"/>
    <w:rsid w:val="17F11D60"/>
    <w:rsid w:val="24E27D7E"/>
    <w:rsid w:val="341A1F17"/>
    <w:rsid w:val="383D539D"/>
    <w:rsid w:val="385A02BE"/>
    <w:rsid w:val="3DE676C3"/>
    <w:rsid w:val="45336E45"/>
    <w:rsid w:val="46C4528E"/>
    <w:rsid w:val="4BA8569E"/>
    <w:rsid w:val="4C5F0562"/>
    <w:rsid w:val="4EB539AD"/>
    <w:rsid w:val="4F6A1E3B"/>
    <w:rsid w:val="57E76230"/>
    <w:rsid w:val="591C59F4"/>
    <w:rsid w:val="675E7CFE"/>
    <w:rsid w:val="6A8024E8"/>
    <w:rsid w:val="6D4A600E"/>
    <w:rsid w:val="6F4B1E39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221</Words>
  <Characters>1265</Characters>
  <Lines>10</Lines>
  <Paragraphs>2</Paragraphs>
  <TotalTime>5</TotalTime>
  <ScaleCrop>false</ScaleCrop>
  <LinksUpToDate>false</LinksUpToDate>
  <CharactersWithSpaces>1484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Admin</cp:lastModifiedBy>
  <dcterms:modified xsi:type="dcterms:W3CDTF">2020-06-22T00:55:01Z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